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69" w:rsidRDefault="00976769">
      <w:pPr>
        <w:rPr>
          <w:sz w:val="2"/>
          <w:szCs w:val="2"/>
        </w:rPr>
      </w:pPr>
    </w:p>
    <w:p w:rsidR="00986B30" w:rsidRDefault="00986B30" w:rsidP="00F20FDE">
      <w:pPr>
        <w:pStyle w:val="a6"/>
        <w:spacing w:line="276" w:lineRule="auto"/>
        <w:ind w:firstLine="46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986B30" w:rsidRPr="002F53B8" w:rsidRDefault="00986B30" w:rsidP="00F20FDE">
      <w:pPr>
        <w:pStyle w:val="a6"/>
        <w:spacing w:line="276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2F53B8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2F2504" w:rsidRDefault="002F2504" w:rsidP="002F2504">
      <w:pPr>
        <w:framePr w:h="3096" w:hRule="exact" w:wrap="none" w:vAnchor="page" w:hAnchor="page" w:x="5584" w:y="1982"/>
        <w:ind w:firstLine="14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87251" cy="1558456"/>
            <wp:effectExtent l="19050" t="0" r="0" b="0"/>
            <wp:docPr id="1" name="Рисунок 1" descr="C:\Users\Digorec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gorec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912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B30" w:rsidRDefault="00986B30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4956"/>
        <w:jc w:val="left"/>
        <w:rPr>
          <w:rStyle w:val="21"/>
          <w:b w:val="0"/>
          <w:bCs w:val="0"/>
        </w:rPr>
      </w:pPr>
    </w:p>
    <w:p w:rsidR="00E371BE" w:rsidRDefault="00E371BE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 w:val="0"/>
          <w:bCs w:val="0"/>
        </w:rPr>
      </w:pPr>
    </w:p>
    <w:p w:rsidR="00F20FDE" w:rsidRDefault="00F20FDE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 w:val="0"/>
          <w:bCs w:val="0"/>
        </w:rPr>
      </w:pPr>
    </w:p>
    <w:p w:rsidR="00F20FDE" w:rsidRDefault="00F20FDE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 w:val="0"/>
          <w:bCs w:val="0"/>
        </w:rPr>
      </w:pPr>
    </w:p>
    <w:p w:rsidR="00F20FDE" w:rsidRDefault="00F20FDE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 w:val="0"/>
          <w:bCs w:val="0"/>
        </w:rPr>
      </w:pPr>
    </w:p>
    <w:p w:rsidR="00F20FDE" w:rsidRDefault="00F20FDE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 w:val="0"/>
          <w:bCs w:val="0"/>
        </w:rPr>
      </w:pPr>
    </w:p>
    <w:p w:rsidR="00F20FDE" w:rsidRDefault="00F20FDE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 w:val="0"/>
          <w:bCs w:val="0"/>
        </w:rPr>
      </w:pPr>
    </w:p>
    <w:p w:rsidR="002F2504" w:rsidRDefault="002F2504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Cs w:val="0"/>
        </w:rPr>
      </w:pPr>
    </w:p>
    <w:p w:rsidR="002F2504" w:rsidRDefault="002F2504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Cs w:val="0"/>
        </w:rPr>
      </w:pPr>
    </w:p>
    <w:p w:rsidR="002F2504" w:rsidRDefault="002F2504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Cs w:val="0"/>
        </w:rPr>
      </w:pPr>
    </w:p>
    <w:p w:rsidR="002F2504" w:rsidRDefault="002F2504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Cs w:val="0"/>
        </w:rPr>
      </w:pPr>
    </w:p>
    <w:p w:rsidR="002F2504" w:rsidRDefault="002F2504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Cs w:val="0"/>
        </w:rPr>
      </w:pPr>
    </w:p>
    <w:p w:rsidR="002F2504" w:rsidRDefault="002F2504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Cs w:val="0"/>
        </w:rPr>
      </w:pPr>
    </w:p>
    <w:p w:rsidR="00E371BE" w:rsidRPr="00E371BE" w:rsidRDefault="00E371BE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Cs w:val="0"/>
        </w:rPr>
      </w:pPr>
      <w:r w:rsidRPr="00E371BE">
        <w:rPr>
          <w:rStyle w:val="21"/>
          <w:bCs w:val="0"/>
        </w:rPr>
        <w:t>ПОЛИТИКА</w:t>
      </w:r>
    </w:p>
    <w:p w:rsidR="00E371BE" w:rsidRPr="00E371BE" w:rsidRDefault="00E371BE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Cs w:val="0"/>
        </w:rPr>
      </w:pPr>
      <w:r w:rsidRPr="00E371BE">
        <w:rPr>
          <w:rStyle w:val="21"/>
          <w:bCs w:val="0"/>
        </w:rPr>
        <w:t>обработки персональных данных субъектов</w:t>
      </w:r>
    </w:p>
    <w:p w:rsidR="00E371BE" w:rsidRDefault="00E371BE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Cs w:val="0"/>
        </w:rPr>
      </w:pPr>
      <w:r w:rsidRPr="00E371BE">
        <w:rPr>
          <w:rStyle w:val="21"/>
          <w:bCs w:val="0"/>
        </w:rPr>
        <w:t>ГБУЗ «Поликлиника №7» МЗ РСО-Алания</w:t>
      </w:r>
    </w:p>
    <w:p w:rsidR="00986B30" w:rsidRPr="00E371BE" w:rsidRDefault="00986B30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Cs w:val="0"/>
        </w:rPr>
      </w:pPr>
    </w:p>
    <w:p w:rsidR="00E371BE" w:rsidRPr="00E371BE" w:rsidRDefault="00E371BE" w:rsidP="00986B30">
      <w:pPr>
        <w:pStyle w:val="20"/>
        <w:shd w:val="clear" w:color="auto" w:fill="auto"/>
        <w:tabs>
          <w:tab w:val="left" w:pos="1258"/>
        </w:tabs>
        <w:spacing w:before="0" w:line="276" w:lineRule="auto"/>
        <w:ind w:left="740"/>
        <w:jc w:val="center"/>
        <w:rPr>
          <w:rStyle w:val="21"/>
          <w:b w:val="0"/>
          <w:bCs w:val="0"/>
        </w:rPr>
      </w:pPr>
    </w:p>
    <w:p w:rsidR="00976769" w:rsidRDefault="0009786A" w:rsidP="00986B30">
      <w:pPr>
        <w:pStyle w:val="20"/>
        <w:numPr>
          <w:ilvl w:val="0"/>
          <w:numId w:val="1"/>
        </w:numPr>
        <w:shd w:val="clear" w:color="auto" w:fill="auto"/>
        <w:tabs>
          <w:tab w:val="left" w:pos="1258"/>
        </w:tabs>
        <w:spacing w:before="0" w:line="276" w:lineRule="auto"/>
        <w:ind w:firstLine="740"/>
      </w:pPr>
      <w:r>
        <w:rPr>
          <w:rStyle w:val="21"/>
        </w:rPr>
        <w:t>ГБУЗ «Поликлиника №</w:t>
      </w:r>
      <w:r w:rsidR="00E371BE">
        <w:rPr>
          <w:rStyle w:val="21"/>
        </w:rPr>
        <w:t>7</w:t>
      </w:r>
      <w:r>
        <w:rPr>
          <w:rStyle w:val="21"/>
        </w:rPr>
        <w:t xml:space="preserve">» М3 РСО-Алания </w:t>
      </w:r>
      <w:r>
        <w:t>(далее - Поликлиника) осуществляет обработку персональных данных на законной и справедливой основе.</w:t>
      </w:r>
    </w:p>
    <w:p w:rsidR="00976769" w:rsidRDefault="0009786A" w:rsidP="00986B30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before="0" w:line="276" w:lineRule="auto"/>
        <w:ind w:firstLine="740"/>
      </w:pPr>
      <w:r>
        <w:t>Объём, содержание и сроки обработки персональных данных определяются целями обработки персональных данных.</w:t>
      </w:r>
    </w:p>
    <w:p w:rsidR="00976769" w:rsidRDefault="0009786A" w:rsidP="00986B30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276" w:lineRule="auto"/>
        <w:ind w:firstLine="740"/>
      </w:pPr>
      <w:r>
        <w:t>Поликлиника оставляет за собой право проверить полноту и точность предоставленных персональных данных. В случае выявления ошибочных или неполных персональных данных, Поликлиника имеет право прекратить все отношения с субъектом персональных данных.</w:t>
      </w:r>
    </w:p>
    <w:p w:rsidR="00976769" w:rsidRDefault="0009786A" w:rsidP="00986B30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before="0" w:line="276" w:lineRule="auto"/>
        <w:ind w:firstLine="740"/>
      </w:pPr>
      <w:r>
        <w:t>Поликлиника не передаёт персональные данные субъектов персональных данных третьим лицам, без согласия субъекта персональных данных, если иное не предусмотрено федеральным законом.</w:t>
      </w:r>
    </w:p>
    <w:p w:rsidR="00976769" w:rsidRDefault="0009786A" w:rsidP="00986B30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line="276" w:lineRule="auto"/>
        <w:ind w:firstLine="740"/>
      </w:pPr>
      <w:r>
        <w:t>Поликлиника соблюдает конфиденциальность персональных данных, принимает правовые, организационные и технические меры по защите персональных данных, а также требует принятия указанных мер от своих контрагентов.</w:t>
      </w:r>
    </w:p>
    <w:p w:rsidR="00976769" w:rsidRDefault="0009786A" w:rsidP="00986B30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before="0" w:line="276" w:lineRule="auto"/>
        <w:ind w:firstLine="740"/>
      </w:pPr>
      <w:r>
        <w:t>Приказом Главного врача назначен ответственный за организацию обработки персональных данных Поликлиники:</w:t>
      </w:r>
    </w:p>
    <w:p w:rsidR="00976769" w:rsidRPr="002F2504" w:rsidRDefault="00986B30" w:rsidP="00986B30">
      <w:pPr>
        <w:pStyle w:val="20"/>
        <w:shd w:val="clear" w:color="auto" w:fill="auto"/>
        <w:spacing w:before="0" w:line="276" w:lineRule="auto"/>
        <w:ind w:left="880"/>
        <w:jc w:val="left"/>
      </w:pPr>
      <w:r>
        <w:t>Заместитель главного врача</w:t>
      </w:r>
      <w:r w:rsidR="002F2504" w:rsidRPr="002F2504">
        <w:t xml:space="preserve"> </w:t>
      </w:r>
      <w:r w:rsidR="002F2504">
        <w:t>Л.Р.Текоева.</w:t>
      </w:r>
    </w:p>
    <w:p w:rsidR="00976769" w:rsidRDefault="0009786A" w:rsidP="00986B30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before="0" w:line="276" w:lineRule="auto"/>
        <w:ind w:firstLine="740"/>
      </w:pPr>
      <w:r>
        <w:lastRenderedPageBreak/>
        <w:t>Утверждены распоряжением Главный врач Поликлиники и приняты к исполнению следующие локальные нормативные акты:</w:t>
      </w:r>
    </w:p>
    <w:p w:rsidR="00976769" w:rsidRDefault="0009786A" w:rsidP="00986B30">
      <w:pPr>
        <w:pStyle w:val="20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276" w:lineRule="auto"/>
        <w:ind w:firstLine="740"/>
      </w:pPr>
      <w:r>
        <w:t>положение о порядке обработки персональных данных;</w:t>
      </w:r>
    </w:p>
    <w:p w:rsidR="00976769" w:rsidRDefault="0009786A" w:rsidP="00986B30">
      <w:pPr>
        <w:pStyle w:val="20"/>
        <w:numPr>
          <w:ilvl w:val="0"/>
          <w:numId w:val="2"/>
        </w:numPr>
        <w:shd w:val="clear" w:color="auto" w:fill="auto"/>
        <w:tabs>
          <w:tab w:val="left" w:pos="960"/>
        </w:tabs>
        <w:spacing w:before="0" w:line="276" w:lineRule="auto"/>
        <w:ind w:firstLine="740"/>
      </w:pPr>
      <w:r>
        <w:t>правила рассмотрения запросов субъектов персональных данных или их представителей;</w:t>
      </w:r>
    </w:p>
    <w:p w:rsidR="00976769" w:rsidRDefault="0009786A" w:rsidP="00986B30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76" w:lineRule="auto"/>
        <w:ind w:firstLine="740"/>
      </w:pPr>
      <w:r>
        <w:t>инструкция осуществления внутреннего контроля;</w:t>
      </w:r>
    </w:p>
    <w:p w:rsidR="00976769" w:rsidRDefault="0009786A" w:rsidP="00986B30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76" w:lineRule="auto"/>
        <w:ind w:firstLine="740"/>
      </w:pPr>
      <w:r>
        <w:t>правила работы с обезличенными данными;</w:t>
      </w:r>
    </w:p>
    <w:p w:rsidR="00976769" w:rsidRDefault="0009786A" w:rsidP="00986B30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76" w:lineRule="auto"/>
        <w:ind w:firstLine="740"/>
      </w:pPr>
      <w:r>
        <w:t>перечень информационных систем персональных данных;</w:t>
      </w:r>
    </w:p>
    <w:p w:rsidR="00976769" w:rsidRDefault="0009786A" w:rsidP="00986B30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76" w:lineRule="auto"/>
        <w:ind w:firstLine="740"/>
      </w:pPr>
      <w:r>
        <w:t>перечни обрабатываемых персональных данных;</w:t>
      </w:r>
    </w:p>
    <w:p w:rsidR="00976769" w:rsidRDefault="0009786A" w:rsidP="00986B30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before="0" w:line="276" w:lineRule="auto"/>
        <w:ind w:firstLine="740"/>
      </w:pPr>
      <w:r>
        <w:t>порядок формирования комиссии по обезличиванию и удалению обрабатываемых персональных данных;</w:t>
      </w:r>
    </w:p>
    <w:p w:rsidR="00976769" w:rsidRDefault="0009786A" w:rsidP="00986B30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6" w:lineRule="auto"/>
        <w:ind w:firstLine="740"/>
      </w:pPr>
      <w:r>
        <w:t>приказ об ответственности за обработку и защиту персональных данных;</w:t>
      </w:r>
    </w:p>
    <w:p w:rsidR="00976769" w:rsidRDefault="0009786A" w:rsidP="00986B30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6" w:lineRule="auto"/>
        <w:ind w:firstLine="740"/>
      </w:pPr>
      <w:r>
        <w:t>положение об ответственном за организацию обработки персональных данных;</w:t>
      </w:r>
    </w:p>
    <w:p w:rsidR="00976769" w:rsidRDefault="0009786A" w:rsidP="00986B30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6" w:lineRule="auto"/>
        <w:ind w:firstLine="740"/>
      </w:pPr>
      <w:r>
        <w:t>типовое обязательство сотрудника Поликлиники о неразглашении персональных данных;</w:t>
      </w:r>
    </w:p>
    <w:p w:rsidR="00976769" w:rsidRDefault="0009786A" w:rsidP="00986B30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line="276" w:lineRule="auto"/>
        <w:ind w:firstLine="740"/>
      </w:pPr>
      <w:r>
        <w:t>типовая форма согласия субъекта на обработку персональных данных;</w:t>
      </w:r>
    </w:p>
    <w:p w:rsidR="00976769" w:rsidRDefault="0009786A" w:rsidP="00986B30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276" w:lineRule="auto"/>
        <w:ind w:firstLine="740"/>
      </w:pPr>
      <w:r>
        <w:t>типовая форма разъяснения субъекту персональныхданных юридическихпоследствийотказапредоставить своиперсональные данные;</w:t>
      </w:r>
    </w:p>
    <w:p w:rsidR="00976769" w:rsidRDefault="0009786A" w:rsidP="00986B30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6" w:lineRule="auto"/>
        <w:ind w:firstLine="740"/>
      </w:pPr>
      <w:r>
        <w:t>инструкция по допуску лиц в помещения, где ведется обработка персональных данных.</w:t>
      </w:r>
    </w:p>
    <w:p w:rsidR="00976769" w:rsidRDefault="0009786A" w:rsidP="00986B30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line="276" w:lineRule="auto"/>
        <w:ind w:firstLine="740"/>
      </w:pPr>
      <w:r>
        <w:t>При эксплуатации информационных систем персональных данных Поликлиника принимает правовые, организационные и технические меры по обеспечению безопасности персональных данных для выполнения установленных Правительством Российской Федерации требований к защите персональных данных при их обработке в соответствии с установленными уровнями защищенности персональных данных.</w:t>
      </w:r>
    </w:p>
    <w:p w:rsidR="00976769" w:rsidRDefault="0009786A" w:rsidP="00986B30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ind w:firstLine="740"/>
      </w:pPr>
      <w:r>
        <w:t>При обработке персональных данных, осуществляемой без использования средств автоматизации, Поликлиника выполняет требования, установленные постановлением Правительства Российской Федераци</w:t>
      </w:r>
      <w:r w:rsidR="00986B30">
        <w:t>и от 15 сентября 2008 г. № 687 «</w:t>
      </w:r>
      <w:r>
        <w:t>Об утверждении Положения об особенностях обработки персональных данных, осуществляемой без испо</w:t>
      </w:r>
      <w:r w:rsidR="00986B30">
        <w:t>льзования средств автоматизации»</w:t>
      </w:r>
      <w:r>
        <w:t>.</w:t>
      </w:r>
    </w:p>
    <w:p w:rsidR="00976769" w:rsidRDefault="0009786A" w:rsidP="00986B30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before="0" w:line="276" w:lineRule="auto"/>
        <w:ind w:firstLine="740"/>
      </w:pPr>
      <w:r>
        <w:t xml:space="preserve">Поликлиника осуществляет ознакомление своих сотрудников,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</w:t>
      </w:r>
      <w:r>
        <w:lastRenderedPageBreak/>
        <w:t>локальными актами по вопросам обработки персональных данных и, при необходимости, организуют обучение указанных сотрудников.</w:t>
      </w:r>
    </w:p>
    <w:p w:rsidR="00976769" w:rsidRDefault="0009786A" w:rsidP="00986B30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before="0" w:line="276" w:lineRule="auto"/>
        <w:ind w:firstLine="740"/>
      </w:pPr>
      <w:r>
        <w:t>Поликлиника уведомляет уполномоченный орган по защите прав субъектов персональных данных об обработке персональных данных в соответствии с требованиями, уста</w:t>
      </w:r>
      <w:r w:rsidR="00986B30">
        <w:t>новленными Федеральным законом «О персональных данных»</w:t>
      </w:r>
      <w:r>
        <w:t>.</w:t>
      </w:r>
    </w:p>
    <w:p w:rsidR="00986B30" w:rsidRDefault="00986B30" w:rsidP="00986B30">
      <w:pPr>
        <w:pStyle w:val="20"/>
        <w:shd w:val="clear" w:color="auto" w:fill="auto"/>
        <w:tabs>
          <w:tab w:val="left" w:pos="1172"/>
        </w:tabs>
        <w:spacing w:before="0" w:line="276" w:lineRule="auto"/>
        <w:ind w:left="740"/>
      </w:pPr>
      <w:bookmarkStart w:id="0" w:name="_GoBack"/>
      <w:bookmarkEnd w:id="0"/>
    </w:p>
    <w:p w:rsidR="003B6207" w:rsidRDefault="003B6207" w:rsidP="00986B30">
      <w:pPr>
        <w:pStyle w:val="20"/>
        <w:shd w:val="clear" w:color="auto" w:fill="auto"/>
        <w:tabs>
          <w:tab w:val="left" w:pos="1172"/>
        </w:tabs>
        <w:spacing w:before="0" w:line="276" w:lineRule="auto"/>
      </w:pPr>
    </w:p>
    <w:p w:rsidR="003B6207" w:rsidRDefault="003B6207" w:rsidP="00986B30">
      <w:pPr>
        <w:pStyle w:val="20"/>
        <w:shd w:val="clear" w:color="auto" w:fill="auto"/>
        <w:tabs>
          <w:tab w:val="left" w:pos="1172"/>
        </w:tabs>
        <w:spacing w:before="0" w:line="276" w:lineRule="auto"/>
      </w:pPr>
    </w:p>
    <w:p w:rsidR="003B6207" w:rsidRDefault="003B6207" w:rsidP="00986B30">
      <w:pPr>
        <w:pStyle w:val="20"/>
        <w:shd w:val="clear" w:color="auto" w:fill="auto"/>
        <w:tabs>
          <w:tab w:val="left" w:pos="1172"/>
        </w:tabs>
        <w:spacing w:before="0" w:line="276" w:lineRule="auto"/>
      </w:pPr>
    </w:p>
    <w:p w:rsidR="00976769" w:rsidRDefault="00976769" w:rsidP="00986B30">
      <w:pPr>
        <w:spacing w:line="276" w:lineRule="auto"/>
        <w:rPr>
          <w:sz w:val="2"/>
          <w:szCs w:val="2"/>
        </w:rPr>
      </w:pPr>
    </w:p>
    <w:sectPr w:rsidR="00976769" w:rsidSect="00976769">
      <w:footerReference w:type="default" r:id="rId8"/>
      <w:type w:val="continuous"/>
      <w:pgSz w:w="11900" w:h="16840"/>
      <w:pgMar w:top="1102" w:right="996" w:bottom="1102" w:left="17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EB5" w:rsidRDefault="000A3EB5" w:rsidP="00976769">
      <w:r>
        <w:separator/>
      </w:r>
    </w:p>
  </w:endnote>
  <w:endnote w:type="continuationSeparator" w:id="1">
    <w:p w:rsidR="000A3EB5" w:rsidRDefault="000A3EB5" w:rsidP="00976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201538"/>
      <w:docPartObj>
        <w:docPartGallery w:val="Page Numbers (Bottom of Page)"/>
        <w:docPartUnique/>
      </w:docPartObj>
    </w:sdtPr>
    <w:sdtContent>
      <w:p w:rsidR="00986B30" w:rsidRDefault="00892884">
        <w:pPr>
          <w:pStyle w:val="a9"/>
          <w:jc w:val="right"/>
        </w:pPr>
        <w:r>
          <w:fldChar w:fldCharType="begin"/>
        </w:r>
        <w:r w:rsidR="00986B30">
          <w:instrText>PAGE   \* MERGEFORMAT</w:instrText>
        </w:r>
        <w:r>
          <w:fldChar w:fldCharType="separate"/>
        </w:r>
        <w:r w:rsidR="002F2504">
          <w:rPr>
            <w:noProof/>
          </w:rPr>
          <w:t>1</w:t>
        </w:r>
        <w:r>
          <w:fldChar w:fldCharType="end"/>
        </w:r>
      </w:p>
    </w:sdtContent>
  </w:sdt>
  <w:p w:rsidR="00986B30" w:rsidRDefault="00986B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EB5" w:rsidRDefault="000A3EB5"/>
  </w:footnote>
  <w:footnote w:type="continuationSeparator" w:id="1">
    <w:p w:rsidR="000A3EB5" w:rsidRDefault="000A3E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914"/>
    <w:multiLevelType w:val="multilevel"/>
    <w:tmpl w:val="2ECCD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B6DA1"/>
    <w:multiLevelType w:val="multilevel"/>
    <w:tmpl w:val="1450A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76769"/>
    <w:rsid w:val="0009786A"/>
    <w:rsid w:val="000A3EB5"/>
    <w:rsid w:val="000F533D"/>
    <w:rsid w:val="001A1913"/>
    <w:rsid w:val="002F2504"/>
    <w:rsid w:val="00300E5E"/>
    <w:rsid w:val="003B6207"/>
    <w:rsid w:val="00492F46"/>
    <w:rsid w:val="004F244A"/>
    <w:rsid w:val="007A3BB4"/>
    <w:rsid w:val="007C0A7C"/>
    <w:rsid w:val="00860B1A"/>
    <w:rsid w:val="00892884"/>
    <w:rsid w:val="00976769"/>
    <w:rsid w:val="00986B30"/>
    <w:rsid w:val="00B671BA"/>
    <w:rsid w:val="00CE2408"/>
    <w:rsid w:val="00E371BE"/>
    <w:rsid w:val="00F20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67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676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976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76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976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76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Подпись к картинке"/>
    <w:basedOn w:val="a"/>
    <w:link w:val="a4"/>
    <w:rsid w:val="00976769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76769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986B30"/>
    <w:rPr>
      <w:color w:val="000000"/>
    </w:rPr>
  </w:style>
  <w:style w:type="paragraph" w:styleId="a7">
    <w:name w:val="header"/>
    <w:basedOn w:val="a"/>
    <w:link w:val="a8"/>
    <w:uiPriority w:val="99"/>
    <w:unhideWhenUsed/>
    <w:rsid w:val="00986B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6B30"/>
    <w:rPr>
      <w:color w:val="000000"/>
    </w:rPr>
  </w:style>
  <w:style w:type="paragraph" w:styleId="a9">
    <w:name w:val="footer"/>
    <w:basedOn w:val="a"/>
    <w:link w:val="aa"/>
    <w:uiPriority w:val="99"/>
    <w:unhideWhenUsed/>
    <w:rsid w:val="00986B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6B30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F25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50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Digorec</dc:creator>
  <cp:lastModifiedBy>Digorec</cp:lastModifiedBy>
  <cp:revision>10</cp:revision>
  <cp:lastPrinted>2025-03-17T11:10:00Z</cp:lastPrinted>
  <dcterms:created xsi:type="dcterms:W3CDTF">2025-03-14T07:13:00Z</dcterms:created>
  <dcterms:modified xsi:type="dcterms:W3CDTF">2025-03-17T11:53:00Z</dcterms:modified>
</cp:coreProperties>
</file>